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32" w:rsidRDefault="002E6332" w:rsidP="002E6332">
      <w:pPr>
        <w:pStyle w:val="StandardWeb"/>
        <w:jc w:val="both"/>
        <w:rPr>
          <w:rFonts w:ascii="Arial" w:hAnsi="Arial" w:cs="Arial"/>
          <w:sz w:val="20"/>
          <w:szCs w:val="20"/>
          <w:lang w:val="en-GB"/>
        </w:rPr>
      </w:pPr>
    </w:p>
    <w:p w:rsidR="002E6332" w:rsidRPr="002E6332" w:rsidRDefault="002E6332" w:rsidP="002E6332">
      <w:pPr>
        <w:pStyle w:val="StandardWeb"/>
        <w:jc w:val="both"/>
        <w:rPr>
          <w:rFonts w:ascii="Arial" w:hAnsi="Arial" w:cs="Arial"/>
          <w:sz w:val="20"/>
          <w:szCs w:val="20"/>
          <w:lang w:val="en-GB"/>
        </w:rPr>
      </w:pPr>
      <w:r>
        <w:rPr>
          <w:rFonts w:ascii="Arial" w:hAnsi="Arial" w:cs="Arial"/>
          <w:sz w:val="20"/>
          <w:szCs w:val="20"/>
          <w:lang w:val="en-GB"/>
        </w:rPr>
        <w:t>13</w:t>
      </w:r>
      <w:r w:rsidRPr="002E6332">
        <w:rPr>
          <w:rFonts w:ascii="Arial" w:hAnsi="Arial" w:cs="Arial"/>
          <w:sz w:val="20"/>
          <w:szCs w:val="20"/>
          <w:vertAlign w:val="superscript"/>
          <w:lang w:val="en-GB"/>
        </w:rPr>
        <w:t>th</w:t>
      </w:r>
      <w:r>
        <w:rPr>
          <w:rFonts w:ascii="Arial" w:hAnsi="Arial" w:cs="Arial"/>
          <w:sz w:val="20"/>
          <w:szCs w:val="20"/>
          <w:lang w:val="en-GB"/>
        </w:rPr>
        <w:t xml:space="preserve"> November 2013</w:t>
      </w:r>
    </w:p>
    <w:p w:rsidR="002E6332" w:rsidRPr="002E6332" w:rsidRDefault="002E6332" w:rsidP="002E6332">
      <w:pPr>
        <w:pStyle w:val="StandardWeb"/>
        <w:jc w:val="both"/>
        <w:rPr>
          <w:rFonts w:ascii="Arial" w:hAnsi="Arial" w:cs="Arial"/>
          <w:b/>
          <w:sz w:val="20"/>
          <w:szCs w:val="20"/>
          <w:lang w:val="en-GB"/>
        </w:rPr>
      </w:pPr>
      <w:r w:rsidRPr="002E6332">
        <w:rPr>
          <w:rFonts w:ascii="Arial" w:hAnsi="Arial" w:cs="Arial"/>
          <w:b/>
          <w:sz w:val="20"/>
          <w:szCs w:val="20"/>
          <w:lang w:val="en-GB"/>
        </w:rPr>
        <w:t xml:space="preserve">It’s Baja 1000 Time for </w:t>
      </w:r>
      <w:r>
        <w:rPr>
          <w:rFonts w:ascii="Arial" w:hAnsi="Arial" w:cs="Arial"/>
          <w:b/>
          <w:sz w:val="20"/>
          <w:szCs w:val="20"/>
          <w:lang w:val="en-GB"/>
        </w:rPr>
        <w:t>YOKOHAMA´</w:t>
      </w:r>
      <w:r w:rsidRPr="002E6332">
        <w:rPr>
          <w:rFonts w:ascii="Arial" w:hAnsi="Arial" w:cs="Arial"/>
          <w:b/>
          <w:sz w:val="20"/>
          <w:szCs w:val="20"/>
          <w:lang w:val="en-GB"/>
        </w:rPr>
        <w:t>s Off-Road Racers</w:t>
      </w:r>
    </w:p>
    <w:p w:rsidR="002E6332" w:rsidRPr="006D5C7D" w:rsidRDefault="002E6332" w:rsidP="002E6332">
      <w:pPr>
        <w:pStyle w:val="StandardWeb"/>
        <w:jc w:val="both"/>
        <w:rPr>
          <w:rFonts w:ascii="Arial" w:hAnsi="Arial" w:cs="Arial"/>
          <w:i/>
          <w:iCs/>
          <w:sz w:val="20"/>
          <w:szCs w:val="20"/>
          <w:lang w:val="en-GB"/>
        </w:rPr>
      </w:pPr>
      <w:r w:rsidRPr="002E6332">
        <w:rPr>
          <w:rStyle w:val="Hervorhebung"/>
          <w:rFonts w:ascii="Arial" w:hAnsi="Arial" w:cs="Arial"/>
          <w:sz w:val="20"/>
          <w:szCs w:val="20"/>
          <w:lang w:val="en-GB"/>
        </w:rPr>
        <w:t xml:space="preserve">Heidi Steele will qualify first in the Trophy Truck division; husband Cameron looks to move up in the standings in the </w:t>
      </w:r>
      <w:r w:rsidR="006D5C7D">
        <w:rPr>
          <w:rStyle w:val="Hervorhebung"/>
          <w:rFonts w:ascii="Arial" w:hAnsi="Arial" w:cs="Arial"/>
          <w:sz w:val="20"/>
          <w:szCs w:val="20"/>
          <w:lang w:val="en-GB"/>
        </w:rPr>
        <w:t>14</w:t>
      </w:r>
      <w:r w:rsidR="006D5C7D" w:rsidRPr="006D5C7D">
        <w:rPr>
          <w:rStyle w:val="Hervorhebung"/>
          <w:rFonts w:ascii="Arial" w:hAnsi="Arial" w:cs="Arial"/>
          <w:sz w:val="20"/>
          <w:szCs w:val="20"/>
          <w:vertAlign w:val="superscript"/>
          <w:lang w:val="en-GB"/>
        </w:rPr>
        <w:t>th</w:t>
      </w:r>
      <w:r w:rsidR="006D5C7D">
        <w:rPr>
          <w:rStyle w:val="Hervorhebung"/>
          <w:rFonts w:ascii="Arial" w:hAnsi="Arial" w:cs="Arial"/>
          <w:sz w:val="20"/>
          <w:szCs w:val="20"/>
          <w:lang w:val="en-GB"/>
        </w:rPr>
        <w:t xml:space="preserve"> – 17</w:t>
      </w:r>
      <w:r w:rsidR="006D5C7D" w:rsidRPr="006D5C7D">
        <w:rPr>
          <w:rStyle w:val="Hervorhebung"/>
          <w:rFonts w:ascii="Arial" w:hAnsi="Arial" w:cs="Arial"/>
          <w:sz w:val="20"/>
          <w:szCs w:val="20"/>
          <w:vertAlign w:val="superscript"/>
          <w:lang w:val="en-GB"/>
        </w:rPr>
        <w:t>th</w:t>
      </w:r>
      <w:r w:rsidR="006D5C7D">
        <w:rPr>
          <w:rStyle w:val="Hervorhebung"/>
          <w:rFonts w:ascii="Arial" w:hAnsi="Arial" w:cs="Arial"/>
          <w:sz w:val="20"/>
          <w:szCs w:val="20"/>
          <w:lang w:val="en-GB"/>
        </w:rPr>
        <w:t xml:space="preserve"> </w:t>
      </w:r>
      <w:r w:rsidRPr="002E6332">
        <w:rPr>
          <w:rStyle w:val="Hervorhebung"/>
          <w:rFonts w:ascii="Arial" w:hAnsi="Arial" w:cs="Arial"/>
          <w:sz w:val="20"/>
          <w:szCs w:val="20"/>
          <w:lang w:val="en-GB"/>
        </w:rPr>
        <w:t xml:space="preserve">November season finale. Both will be competing on </w:t>
      </w:r>
      <w:r>
        <w:rPr>
          <w:rStyle w:val="Hervorhebung"/>
          <w:rFonts w:ascii="Arial" w:hAnsi="Arial" w:cs="Arial"/>
          <w:sz w:val="20"/>
          <w:szCs w:val="20"/>
          <w:lang w:val="en-GB"/>
        </w:rPr>
        <w:t>YOKOHAMA GEOLANDAR</w:t>
      </w:r>
      <w:r w:rsidRPr="002E6332">
        <w:rPr>
          <w:rStyle w:val="Hervorhebung"/>
          <w:rFonts w:ascii="Arial" w:hAnsi="Arial" w:cs="Arial"/>
          <w:sz w:val="20"/>
          <w:szCs w:val="20"/>
          <w:lang w:val="en-GB"/>
        </w:rPr>
        <w:t xml:space="preserve"> A/T-S</w:t>
      </w:r>
      <w:r>
        <w:rPr>
          <w:rStyle w:val="Hervorhebung"/>
          <w:rFonts w:ascii="Arial" w:hAnsi="Arial" w:cs="Arial"/>
          <w:sz w:val="20"/>
          <w:szCs w:val="20"/>
          <w:lang w:val="en-GB"/>
        </w:rPr>
        <w:t xml:space="preserve"> </w:t>
      </w:r>
      <w:r w:rsidRPr="002E6332">
        <w:rPr>
          <w:rStyle w:val="Hervorhebung"/>
          <w:rFonts w:ascii="Arial" w:hAnsi="Arial" w:cs="Arial"/>
          <w:sz w:val="20"/>
          <w:szCs w:val="20"/>
          <w:lang w:val="en-GB"/>
        </w:rPr>
        <w:t>t</w:t>
      </w:r>
      <w:r>
        <w:rPr>
          <w:rStyle w:val="Hervorhebung"/>
          <w:rFonts w:ascii="Arial" w:hAnsi="Arial" w:cs="Arial"/>
          <w:sz w:val="20"/>
          <w:szCs w:val="20"/>
          <w:lang w:val="en-GB"/>
        </w:rPr>
        <w:t>y</w:t>
      </w:r>
      <w:r w:rsidRPr="002E6332">
        <w:rPr>
          <w:rStyle w:val="Hervorhebung"/>
          <w:rFonts w:ascii="Arial" w:hAnsi="Arial" w:cs="Arial"/>
          <w:sz w:val="20"/>
          <w:szCs w:val="20"/>
          <w:lang w:val="en-GB"/>
        </w:rPr>
        <w:t>re</w:t>
      </w:r>
      <w:r>
        <w:rPr>
          <w:rStyle w:val="Hervorhebung"/>
          <w:rFonts w:ascii="Arial" w:hAnsi="Arial" w:cs="Arial"/>
          <w:sz w:val="20"/>
          <w:szCs w:val="20"/>
          <w:lang w:val="en-GB"/>
        </w:rPr>
        <w:t>s.</w:t>
      </w:r>
    </w:p>
    <w:p w:rsidR="002E6332" w:rsidRPr="002E6332" w:rsidRDefault="002E6332" w:rsidP="002E6332">
      <w:pPr>
        <w:pStyle w:val="StandardWeb"/>
        <w:jc w:val="both"/>
        <w:rPr>
          <w:rFonts w:ascii="Arial" w:hAnsi="Arial" w:cs="Arial"/>
          <w:sz w:val="20"/>
          <w:szCs w:val="20"/>
          <w:lang w:val="en-GB"/>
        </w:rPr>
      </w:pPr>
      <w:r w:rsidRPr="002E6332">
        <w:rPr>
          <w:rFonts w:ascii="Arial" w:hAnsi="Arial" w:cs="Arial"/>
          <w:sz w:val="20"/>
          <w:szCs w:val="20"/>
          <w:lang w:val="en-GB"/>
        </w:rPr>
        <w:t xml:space="preserve">There’s lots of excitement building for </w:t>
      </w:r>
      <w:r>
        <w:rPr>
          <w:rFonts w:ascii="Arial" w:hAnsi="Arial" w:cs="Arial"/>
          <w:sz w:val="20"/>
          <w:szCs w:val="20"/>
          <w:lang w:val="en-GB"/>
        </w:rPr>
        <w:t xml:space="preserve">YOKOHAMA </w:t>
      </w:r>
      <w:r w:rsidRPr="002E6332">
        <w:rPr>
          <w:rFonts w:ascii="Arial" w:hAnsi="Arial" w:cs="Arial"/>
          <w:sz w:val="20"/>
          <w:szCs w:val="20"/>
          <w:lang w:val="en-GB"/>
        </w:rPr>
        <w:t>off-road racers as they head to Mexico for the 46</w:t>
      </w:r>
      <w:r w:rsidRPr="002E6332">
        <w:rPr>
          <w:rFonts w:ascii="Arial" w:hAnsi="Arial" w:cs="Arial"/>
          <w:sz w:val="20"/>
          <w:szCs w:val="20"/>
          <w:vertAlign w:val="superscript"/>
          <w:lang w:val="en-GB"/>
        </w:rPr>
        <w:t>th</w:t>
      </w:r>
      <w:r w:rsidRPr="002E6332">
        <w:rPr>
          <w:rFonts w:ascii="Arial" w:hAnsi="Arial" w:cs="Arial"/>
          <w:sz w:val="20"/>
          <w:szCs w:val="20"/>
          <w:lang w:val="en-GB"/>
        </w:rPr>
        <w:t xml:space="preserve"> </w:t>
      </w:r>
      <w:r>
        <w:rPr>
          <w:rFonts w:ascii="Arial" w:hAnsi="Arial" w:cs="Arial"/>
          <w:sz w:val="20"/>
          <w:szCs w:val="20"/>
          <w:lang w:val="en-GB"/>
        </w:rPr>
        <w:t>SCORE (Southern California Off-</w:t>
      </w:r>
      <w:r w:rsidRPr="002E6332">
        <w:rPr>
          <w:rFonts w:ascii="Arial" w:hAnsi="Arial" w:cs="Arial"/>
          <w:sz w:val="20"/>
          <w:szCs w:val="20"/>
          <w:lang w:val="en-GB"/>
        </w:rPr>
        <w:t xml:space="preserve">Road Enthusiasts) Baja 1000, </w:t>
      </w:r>
      <w:r>
        <w:rPr>
          <w:rFonts w:ascii="Arial" w:hAnsi="Arial" w:cs="Arial"/>
          <w:sz w:val="20"/>
          <w:szCs w:val="20"/>
          <w:lang w:val="en-GB"/>
        </w:rPr>
        <w:t>14</w:t>
      </w:r>
      <w:r w:rsidRPr="002E6332">
        <w:rPr>
          <w:rFonts w:ascii="Arial" w:hAnsi="Arial" w:cs="Arial"/>
          <w:sz w:val="20"/>
          <w:szCs w:val="20"/>
          <w:vertAlign w:val="superscript"/>
          <w:lang w:val="en-GB"/>
        </w:rPr>
        <w:t>th</w:t>
      </w:r>
      <w:r>
        <w:rPr>
          <w:rFonts w:ascii="Arial" w:hAnsi="Arial" w:cs="Arial"/>
          <w:sz w:val="20"/>
          <w:szCs w:val="20"/>
          <w:lang w:val="en-GB"/>
        </w:rPr>
        <w:t xml:space="preserve"> – 17</w:t>
      </w:r>
      <w:r w:rsidRPr="002E6332">
        <w:rPr>
          <w:rFonts w:ascii="Arial" w:hAnsi="Arial" w:cs="Arial"/>
          <w:sz w:val="20"/>
          <w:szCs w:val="20"/>
          <w:vertAlign w:val="superscript"/>
          <w:lang w:val="en-GB"/>
        </w:rPr>
        <w:t>th</w:t>
      </w:r>
      <w:r>
        <w:rPr>
          <w:rFonts w:ascii="Arial" w:hAnsi="Arial" w:cs="Arial"/>
          <w:sz w:val="20"/>
          <w:szCs w:val="20"/>
          <w:lang w:val="en-GB"/>
        </w:rPr>
        <w:t xml:space="preserve"> </w:t>
      </w:r>
      <w:r w:rsidRPr="002E6332">
        <w:rPr>
          <w:rFonts w:ascii="Arial" w:hAnsi="Arial" w:cs="Arial"/>
          <w:sz w:val="20"/>
          <w:szCs w:val="20"/>
          <w:lang w:val="en-GB"/>
        </w:rPr>
        <w:t xml:space="preserve">November </w:t>
      </w:r>
      <w:r>
        <w:rPr>
          <w:rFonts w:ascii="Arial" w:hAnsi="Arial" w:cs="Arial"/>
          <w:sz w:val="20"/>
          <w:szCs w:val="20"/>
          <w:lang w:val="en-GB"/>
        </w:rPr>
        <w:t xml:space="preserve">2013 </w:t>
      </w:r>
      <w:r w:rsidRPr="002E6332">
        <w:rPr>
          <w:rFonts w:ascii="Arial" w:hAnsi="Arial" w:cs="Arial"/>
          <w:sz w:val="20"/>
          <w:szCs w:val="20"/>
          <w:lang w:val="en-GB"/>
        </w:rPr>
        <w:t xml:space="preserve">in Ensenada. </w:t>
      </w:r>
      <w:r>
        <w:rPr>
          <w:rFonts w:ascii="Arial" w:hAnsi="Arial" w:cs="Arial"/>
          <w:sz w:val="20"/>
          <w:szCs w:val="20"/>
          <w:lang w:val="en-GB"/>
        </w:rPr>
        <w:t>YOKOHAMA´s</w:t>
      </w:r>
      <w:r w:rsidRPr="002E6332">
        <w:rPr>
          <w:rFonts w:ascii="Arial" w:hAnsi="Arial" w:cs="Arial"/>
          <w:sz w:val="20"/>
          <w:szCs w:val="20"/>
          <w:lang w:val="en-GB"/>
        </w:rPr>
        <w:t xml:space="preserve"> team, the Desert Assassins, will once again be led by the husband and wife duo of Cameron and Heidi Steele, who will compete on purpose-built YOKOHAMA GEOLANDAR A/T-S tyres mounted on 800-horsepower Geiser Brothers trucks.</w:t>
      </w:r>
    </w:p>
    <w:p w:rsidR="002E6332" w:rsidRPr="002E6332" w:rsidRDefault="002E6332" w:rsidP="002E6332">
      <w:pPr>
        <w:pStyle w:val="StandardWeb"/>
        <w:jc w:val="both"/>
        <w:rPr>
          <w:rFonts w:ascii="Arial" w:hAnsi="Arial" w:cs="Arial"/>
          <w:sz w:val="20"/>
          <w:szCs w:val="20"/>
          <w:lang w:val="en-GB"/>
        </w:rPr>
      </w:pPr>
      <w:r w:rsidRPr="002E6332">
        <w:rPr>
          <w:rFonts w:ascii="Arial" w:hAnsi="Arial" w:cs="Arial"/>
          <w:sz w:val="20"/>
          <w:szCs w:val="20"/>
          <w:lang w:val="en-GB"/>
        </w:rPr>
        <w:t>This year marks the first time there will be a qualifying session prior to the race. Heidi, who is a four-time SCORE Class champion and won the iconic race in 2009 (in the Class 6 division), drew the No. 1 position for qualifying, which is scheduled today.</w:t>
      </w:r>
    </w:p>
    <w:p w:rsidR="002E6332" w:rsidRPr="002E6332" w:rsidRDefault="002E6332" w:rsidP="002E6332">
      <w:pPr>
        <w:pStyle w:val="StandardWeb"/>
        <w:jc w:val="both"/>
        <w:rPr>
          <w:rFonts w:ascii="Arial" w:hAnsi="Arial" w:cs="Arial"/>
          <w:sz w:val="20"/>
          <w:szCs w:val="20"/>
          <w:lang w:val="en-GB"/>
        </w:rPr>
      </w:pPr>
      <w:r w:rsidRPr="002E6332">
        <w:rPr>
          <w:rFonts w:ascii="Arial" w:hAnsi="Arial" w:cs="Arial"/>
          <w:sz w:val="20"/>
          <w:szCs w:val="20"/>
          <w:lang w:val="en-GB"/>
        </w:rPr>
        <w:t>Heidi made history this season by partnering with co-driver Jessica McMillin – also a SCORE champion – to form the first all-woman Trophy Truck driver tandem in SCORE racing. When the flag drops, they will become the first female Trophy Truck team to tackle the tough Baja 1000. They finished 15</w:t>
      </w:r>
      <w:r w:rsidRPr="002E6332">
        <w:rPr>
          <w:rFonts w:ascii="Arial" w:hAnsi="Arial" w:cs="Arial"/>
          <w:sz w:val="20"/>
          <w:szCs w:val="20"/>
          <w:vertAlign w:val="superscript"/>
          <w:lang w:val="en-GB"/>
        </w:rPr>
        <w:t>th</w:t>
      </w:r>
      <w:r w:rsidRPr="002E6332">
        <w:rPr>
          <w:rFonts w:ascii="Arial" w:hAnsi="Arial" w:cs="Arial"/>
          <w:sz w:val="20"/>
          <w:szCs w:val="20"/>
          <w:lang w:val="en-GB"/>
        </w:rPr>
        <w:t xml:space="preserve"> at the Baja 500, beating 70 percent of the field.</w:t>
      </w:r>
    </w:p>
    <w:p w:rsidR="002E6332" w:rsidRPr="002E6332" w:rsidRDefault="002E6332" w:rsidP="002E6332">
      <w:pPr>
        <w:pStyle w:val="StandardWeb"/>
        <w:jc w:val="both"/>
        <w:rPr>
          <w:rFonts w:ascii="Arial" w:hAnsi="Arial" w:cs="Arial"/>
          <w:sz w:val="20"/>
          <w:szCs w:val="20"/>
          <w:lang w:val="en-GB"/>
        </w:rPr>
      </w:pPr>
      <w:r w:rsidRPr="002E6332">
        <w:rPr>
          <w:rFonts w:ascii="Arial" w:hAnsi="Arial" w:cs="Arial"/>
          <w:sz w:val="20"/>
          <w:szCs w:val="20"/>
          <w:lang w:val="en-GB"/>
        </w:rPr>
        <w:t>Cameron, a veteran Trophy Truck driver and two-time SCORE Person of the Year, won the Baja 1000 in 2003 in the 1/2-1600 Buggy Class. He will team with co-driver Josh Daniel in the No. 16 truck over the 883-mile course, the longest non-peninsula run in Baja history.</w:t>
      </w:r>
    </w:p>
    <w:p w:rsidR="002E6332" w:rsidRPr="002E6332" w:rsidRDefault="002E6332" w:rsidP="002E6332">
      <w:pPr>
        <w:pStyle w:val="StandardWeb"/>
        <w:jc w:val="both"/>
        <w:rPr>
          <w:rFonts w:ascii="Arial" w:hAnsi="Arial" w:cs="Arial"/>
          <w:sz w:val="20"/>
          <w:szCs w:val="20"/>
          <w:lang w:val="en-GB"/>
        </w:rPr>
      </w:pPr>
      <w:r w:rsidRPr="002E6332">
        <w:rPr>
          <w:rFonts w:ascii="Arial" w:hAnsi="Arial" w:cs="Arial"/>
          <w:sz w:val="20"/>
          <w:szCs w:val="20"/>
          <w:lang w:val="en-GB"/>
        </w:rPr>
        <w:t>A strong outing in Ensenada could propel Cameron as high as second place in the final World Championship of Desert Racing standings, which combine the three SCORE races in Mexico and four HDRA (High Desert Racing Association) events in the United States to crown the overall world champion.  Cameron won the HDRA season opener at the SouthPoint 250 outside of Las Vegas in January.</w:t>
      </w:r>
    </w:p>
    <w:p w:rsidR="009E4272" w:rsidRPr="002E6332" w:rsidRDefault="002E6332" w:rsidP="002E6332">
      <w:pPr>
        <w:pStyle w:val="StandardWeb"/>
        <w:jc w:val="both"/>
        <w:rPr>
          <w:rFonts w:ascii="Arial" w:hAnsi="Arial" w:cs="Arial"/>
          <w:sz w:val="20"/>
          <w:szCs w:val="20"/>
          <w:lang w:val="en-GB"/>
        </w:rPr>
      </w:pPr>
      <w:r w:rsidRPr="002E6332">
        <w:rPr>
          <w:rFonts w:ascii="Arial" w:hAnsi="Arial" w:cs="Arial"/>
          <w:sz w:val="20"/>
          <w:szCs w:val="20"/>
          <w:lang w:val="en-GB"/>
        </w:rPr>
        <w:t xml:space="preserve">“The Baja 1000 is a brutal and gruelling event,” said Duane Sampson, YTC motorsports manager, “which gives </w:t>
      </w:r>
      <w:r>
        <w:rPr>
          <w:rFonts w:ascii="Arial" w:hAnsi="Arial" w:cs="Arial"/>
          <w:sz w:val="20"/>
          <w:szCs w:val="20"/>
          <w:lang w:val="en-GB"/>
        </w:rPr>
        <w:t>YOKOHAMA</w:t>
      </w:r>
      <w:r w:rsidRPr="002E6332">
        <w:rPr>
          <w:rFonts w:ascii="Arial" w:hAnsi="Arial" w:cs="Arial"/>
          <w:sz w:val="20"/>
          <w:szCs w:val="20"/>
          <w:lang w:val="en-GB"/>
        </w:rPr>
        <w:t xml:space="preserve"> a perfect place to develop our t</w:t>
      </w:r>
      <w:r>
        <w:rPr>
          <w:rFonts w:ascii="Arial" w:hAnsi="Arial" w:cs="Arial"/>
          <w:sz w:val="20"/>
          <w:szCs w:val="20"/>
          <w:lang w:val="en-GB"/>
        </w:rPr>
        <w:t>y</w:t>
      </w:r>
      <w:r w:rsidRPr="002E6332">
        <w:rPr>
          <w:rFonts w:ascii="Arial" w:hAnsi="Arial" w:cs="Arial"/>
          <w:sz w:val="20"/>
          <w:szCs w:val="20"/>
          <w:lang w:val="en-GB"/>
        </w:rPr>
        <w:t xml:space="preserve">res. The </w:t>
      </w:r>
      <w:r>
        <w:rPr>
          <w:rFonts w:ascii="Arial" w:hAnsi="Arial" w:cs="Arial"/>
          <w:sz w:val="20"/>
          <w:szCs w:val="20"/>
          <w:lang w:val="en-GB"/>
        </w:rPr>
        <w:t>GEOLANDAR</w:t>
      </w:r>
      <w:r w:rsidRPr="002E6332">
        <w:rPr>
          <w:rFonts w:ascii="Arial" w:hAnsi="Arial" w:cs="Arial"/>
          <w:sz w:val="20"/>
          <w:szCs w:val="20"/>
          <w:lang w:val="en-GB"/>
        </w:rPr>
        <w:t xml:space="preserve"> A/T-S t</w:t>
      </w:r>
      <w:r>
        <w:rPr>
          <w:rFonts w:ascii="Arial" w:hAnsi="Arial" w:cs="Arial"/>
          <w:sz w:val="20"/>
          <w:szCs w:val="20"/>
          <w:lang w:val="en-GB"/>
        </w:rPr>
        <w:t>y</w:t>
      </w:r>
      <w:r w:rsidRPr="002E6332">
        <w:rPr>
          <w:rFonts w:ascii="Arial" w:hAnsi="Arial" w:cs="Arial"/>
          <w:sz w:val="20"/>
          <w:szCs w:val="20"/>
          <w:lang w:val="en-GB"/>
        </w:rPr>
        <w:t>res have really proven themselves over the course of the season.” </w:t>
      </w:r>
    </w:p>
    <w:sectPr w:rsidR="009E4272" w:rsidRPr="002E6332"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F7C4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F7C4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E6332"/>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D5C7D"/>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9F7C43"/>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Hervorhebung">
    <w:name w:val="Emphasis"/>
    <w:basedOn w:val="Absatz-Standardschriftart"/>
    <w:uiPriority w:val="20"/>
    <w:qFormat/>
    <w:rsid w:val="002E63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18799405">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91024315">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1911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2013-11-14T16:34:00Z</dcterms:created>
  <dcterms:modified xsi:type="dcterms:W3CDTF">2013-11-14T16:42:00Z</dcterms:modified>
</cp:coreProperties>
</file>